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2F" w:rsidRDefault="00003C2F" w:rsidP="00003C2F">
      <w:r>
        <w:t>Workshop:  Introduction to Thesis and Dissertation Management</w:t>
      </w:r>
    </w:p>
    <w:p w:rsidR="00003C2F" w:rsidRDefault="00003C2F" w:rsidP="00003C2F">
      <w:r>
        <w:t>Monday 11 July 2016, 9.00 – 12.00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196"/>
      </w:tblGrid>
      <w:tr w:rsidR="00E43C3A" w:rsidRPr="00E43C3A" w:rsidTr="00E87E7B">
        <w:tc>
          <w:tcPr>
            <w:tcW w:w="959" w:type="dxa"/>
          </w:tcPr>
          <w:p w:rsidR="00E43C3A" w:rsidRPr="00E43C3A" w:rsidRDefault="00E43C3A" w:rsidP="00003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7087" w:type="dxa"/>
          </w:tcPr>
          <w:p w:rsidR="00E43C3A" w:rsidRDefault="00C35960" w:rsidP="00003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workshop</w:t>
            </w:r>
          </w:p>
          <w:p w:rsidR="00C35960" w:rsidRPr="00E43C3A" w:rsidRDefault="00C35960" w:rsidP="00003C2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E43C3A" w:rsidRDefault="00E43C3A" w:rsidP="00003C2F">
            <w:pPr>
              <w:rPr>
                <w:sz w:val="24"/>
                <w:szCs w:val="24"/>
              </w:rPr>
            </w:pPr>
          </w:p>
        </w:tc>
      </w:tr>
      <w:tr w:rsidR="00E43C3A" w:rsidRPr="00E43C3A" w:rsidTr="00E87E7B">
        <w:tc>
          <w:tcPr>
            <w:tcW w:w="959" w:type="dxa"/>
          </w:tcPr>
          <w:p w:rsidR="00E43C3A" w:rsidRPr="00E43C3A" w:rsidRDefault="00E43C3A" w:rsidP="00003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</w:t>
            </w:r>
          </w:p>
        </w:tc>
        <w:tc>
          <w:tcPr>
            <w:tcW w:w="7087" w:type="dxa"/>
          </w:tcPr>
          <w:p w:rsidR="00E43C3A" w:rsidRDefault="00E43C3A" w:rsidP="00E4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Interactive session – What do we know already? (Ask each person some questions to set the scene, and maybe write answers on a flipchart)</w:t>
            </w:r>
          </w:p>
          <w:p w:rsidR="00E43C3A" w:rsidRDefault="00E43C3A" w:rsidP="00E43C3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format do your students deposit their thesis in (print or e-, or both)</w:t>
            </w:r>
          </w:p>
          <w:p w:rsidR="00E43C3A" w:rsidRDefault="00E43C3A" w:rsidP="00E43C3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the metadata for your theses – catalogue/repository/both/…</w:t>
            </w:r>
          </w:p>
          <w:p w:rsidR="00E43C3A" w:rsidRDefault="00E43C3A" w:rsidP="00E43C3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creates the record? – </w:t>
            </w:r>
            <w:proofErr w:type="gramStart"/>
            <w:r>
              <w:rPr>
                <w:sz w:val="24"/>
                <w:szCs w:val="24"/>
              </w:rPr>
              <w:t>student/library</w:t>
            </w:r>
            <w:proofErr w:type="gramEnd"/>
            <w:r>
              <w:rPr>
                <w:sz w:val="24"/>
                <w:szCs w:val="24"/>
              </w:rPr>
              <w:t xml:space="preserve"> admin/…</w:t>
            </w:r>
          </w:p>
          <w:p w:rsidR="00E87E7B" w:rsidRDefault="00E87E7B" w:rsidP="00E43C3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metadata system do you use?</w:t>
            </w:r>
          </w:p>
          <w:p w:rsidR="00E43C3A" w:rsidRDefault="00E43C3A" w:rsidP="00E43C3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repository system do you use?</w:t>
            </w:r>
          </w:p>
          <w:p w:rsidR="00E87E7B" w:rsidRDefault="00E87E7B" w:rsidP="00E87E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sets the rules about depositing theses? – each </w:t>
            </w:r>
            <w:proofErr w:type="spellStart"/>
            <w:r>
              <w:rPr>
                <w:sz w:val="24"/>
                <w:szCs w:val="24"/>
              </w:rPr>
              <w:t>uni</w:t>
            </w:r>
            <w:proofErr w:type="spellEnd"/>
            <w:r>
              <w:rPr>
                <w:sz w:val="24"/>
                <w:szCs w:val="24"/>
              </w:rPr>
              <w:t xml:space="preserve"> / national system / the government through open access policies …</w:t>
            </w:r>
          </w:p>
          <w:p w:rsidR="00E87E7B" w:rsidRPr="00E87E7B" w:rsidRDefault="00E87E7B" w:rsidP="00E87E7B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Aim – to find out what level of knowledge the participants have, and their expectation of the workshop; and to illustrate that every situation is different</w:t>
            </w:r>
          </w:p>
        </w:tc>
        <w:tc>
          <w:tcPr>
            <w:tcW w:w="1196" w:type="dxa"/>
          </w:tcPr>
          <w:p w:rsidR="00E43C3A" w:rsidRPr="00E43C3A" w:rsidRDefault="00E43C3A" w:rsidP="00003C2F">
            <w:pPr>
              <w:rPr>
                <w:sz w:val="24"/>
                <w:szCs w:val="24"/>
              </w:rPr>
            </w:pPr>
          </w:p>
        </w:tc>
      </w:tr>
      <w:tr w:rsidR="00E43C3A" w:rsidRPr="00E43C3A" w:rsidTr="00E87E7B">
        <w:tc>
          <w:tcPr>
            <w:tcW w:w="959" w:type="dxa"/>
          </w:tcPr>
          <w:p w:rsidR="00E43C3A" w:rsidRPr="00E43C3A" w:rsidRDefault="00C35960" w:rsidP="00003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</w:t>
            </w:r>
          </w:p>
        </w:tc>
        <w:tc>
          <w:tcPr>
            <w:tcW w:w="7087" w:type="dxa"/>
          </w:tcPr>
          <w:p w:rsidR="00E43C3A" w:rsidRDefault="00E5791D" w:rsidP="00003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things work in France and in UK (presentations from each of us)</w:t>
            </w:r>
          </w:p>
          <w:p w:rsidR="00E5791D" w:rsidRDefault="00E5791D" w:rsidP="00003C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 overview of two national systems – we could cover areas like:</w:t>
            </w:r>
          </w:p>
          <w:p w:rsidR="00E5791D" w:rsidRDefault="00E5791D" w:rsidP="00E5791D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E5791D">
              <w:rPr>
                <w:i/>
                <w:sz w:val="24"/>
                <w:szCs w:val="24"/>
              </w:rPr>
              <w:t xml:space="preserve"> Open Access or government policies</w:t>
            </w:r>
          </w:p>
          <w:p w:rsidR="00E5791D" w:rsidRDefault="00E5791D" w:rsidP="00E5791D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E5791D">
              <w:rPr>
                <w:i/>
                <w:sz w:val="24"/>
                <w:szCs w:val="24"/>
              </w:rPr>
              <w:t xml:space="preserve"> typical university system or workflow</w:t>
            </w:r>
          </w:p>
          <w:p w:rsidR="00E5791D" w:rsidRDefault="00E5791D" w:rsidP="00E5791D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E5791D">
              <w:rPr>
                <w:i/>
                <w:sz w:val="24"/>
                <w:szCs w:val="24"/>
              </w:rPr>
              <w:t>national databases/services</w:t>
            </w:r>
          </w:p>
          <w:p w:rsidR="00E5791D" w:rsidRDefault="00E5791D" w:rsidP="00E5791D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how researchers can access theses awarded by UK or French students – including old print theses/digitisation</w:t>
            </w:r>
          </w:p>
          <w:p w:rsidR="00E87E7B" w:rsidRPr="00E43C3A" w:rsidRDefault="00C35960" w:rsidP="00C359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Preservation</w:t>
            </w:r>
          </w:p>
        </w:tc>
        <w:tc>
          <w:tcPr>
            <w:tcW w:w="1196" w:type="dxa"/>
          </w:tcPr>
          <w:p w:rsidR="00E43C3A" w:rsidRPr="00E43C3A" w:rsidRDefault="00E43C3A" w:rsidP="00003C2F">
            <w:pPr>
              <w:rPr>
                <w:sz w:val="24"/>
                <w:szCs w:val="24"/>
              </w:rPr>
            </w:pPr>
          </w:p>
        </w:tc>
      </w:tr>
      <w:tr w:rsidR="00E43C3A" w:rsidRPr="00E43C3A" w:rsidTr="00E87E7B">
        <w:tc>
          <w:tcPr>
            <w:tcW w:w="959" w:type="dxa"/>
          </w:tcPr>
          <w:p w:rsidR="00E43C3A" w:rsidRPr="00E43C3A" w:rsidRDefault="00C35960" w:rsidP="00003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7087" w:type="dxa"/>
          </w:tcPr>
          <w:p w:rsidR="00E43C3A" w:rsidRDefault="00E5791D" w:rsidP="00003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Thesis metadata</w:t>
            </w:r>
          </w:p>
          <w:p w:rsidR="00E5791D" w:rsidRPr="00E43C3A" w:rsidRDefault="00E5791D" w:rsidP="00003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based on Hussein’s slides</w:t>
            </w:r>
          </w:p>
        </w:tc>
        <w:tc>
          <w:tcPr>
            <w:tcW w:w="1196" w:type="dxa"/>
          </w:tcPr>
          <w:p w:rsidR="00E43C3A" w:rsidRPr="00E43C3A" w:rsidRDefault="00E43C3A" w:rsidP="00003C2F">
            <w:pPr>
              <w:rPr>
                <w:sz w:val="24"/>
                <w:szCs w:val="24"/>
              </w:rPr>
            </w:pPr>
          </w:p>
        </w:tc>
      </w:tr>
      <w:tr w:rsidR="00E43C3A" w:rsidRPr="00E43C3A" w:rsidTr="00E87E7B">
        <w:tc>
          <w:tcPr>
            <w:tcW w:w="959" w:type="dxa"/>
          </w:tcPr>
          <w:p w:rsidR="00E43C3A" w:rsidRPr="00E43C3A" w:rsidRDefault="00C35960" w:rsidP="00003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7087" w:type="dxa"/>
          </w:tcPr>
          <w:p w:rsidR="00E43C3A" w:rsidRDefault="00E5791D" w:rsidP="00003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point of view of PhD authors – embargoes, take-down policies, publishing from your thesis, third party copyright</w:t>
            </w:r>
          </w:p>
          <w:p w:rsidR="00E5791D" w:rsidRDefault="00E5791D" w:rsidP="00003C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Discussion or presentation</w:t>
            </w:r>
          </w:p>
          <w:p w:rsidR="00C35960" w:rsidRPr="00C35960" w:rsidRDefault="00C35960" w:rsidP="00003C2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E43C3A" w:rsidRPr="00E43C3A" w:rsidRDefault="00E43C3A" w:rsidP="00003C2F">
            <w:pPr>
              <w:rPr>
                <w:sz w:val="24"/>
                <w:szCs w:val="24"/>
              </w:rPr>
            </w:pPr>
          </w:p>
        </w:tc>
      </w:tr>
      <w:tr w:rsidR="00E43C3A" w:rsidRPr="00E43C3A" w:rsidTr="00E87E7B">
        <w:tc>
          <w:tcPr>
            <w:tcW w:w="959" w:type="dxa"/>
          </w:tcPr>
          <w:p w:rsidR="00E43C3A" w:rsidRPr="00E43C3A" w:rsidRDefault="00C35960" w:rsidP="00003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7087" w:type="dxa"/>
          </w:tcPr>
          <w:p w:rsidR="00C35960" w:rsidRDefault="00E5791D" w:rsidP="00003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Looking ahead – </w:t>
            </w:r>
          </w:p>
          <w:p w:rsidR="00E43C3A" w:rsidRDefault="00C35960" w:rsidP="00C359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5791D" w:rsidRPr="00C35960">
              <w:rPr>
                <w:sz w:val="24"/>
                <w:szCs w:val="24"/>
              </w:rPr>
              <w:t xml:space="preserve">ultimedia PhDs, </w:t>
            </w:r>
            <w:r w:rsidRPr="00C35960">
              <w:rPr>
                <w:sz w:val="24"/>
                <w:szCs w:val="24"/>
              </w:rPr>
              <w:t>managing non-text theses, managing data produced as part of the thesis</w:t>
            </w:r>
          </w:p>
          <w:p w:rsidR="00C35960" w:rsidRPr="00C35960" w:rsidRDefault="00C35960" w:rsidP="00C359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Identifiers – ORCiD and DOI</w:t>
            </w:r>
          </w:p>
          <w:p w:rsidR="00E5791D" w:rsidRPr="00E43C3A" w:rsidRDefault="00E5791D" w:rsidP="00003C2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E43C3A" w:rsidRPr="00E43C3A" w:rsidRDefault="00E43C3A" w:rsidP="00003C2F">
            <w:pPr>
              <w:rPr>
                <w:sz w:val="24"/>
                <w:szCs w:val="24"/>
              </w:rPr>
            </w:pPr>
          </w:p>
        </w:tc>
      </w:tr>
      <w:tr w:rsidR="00C35960" w:rsidRPr="00E43C3A" w:rsidTr="00E87E7B">
        <w:tc>
          <w:tcPr>
            <w:tcW w:w="959" w:type="dxa"/>
          </w:tcPr>
          <w:p w:rsidR="00C35960" w:rsidRDefault="00C35960" w:rsidP="00003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7087" w:type="dxa"/>
          </w:tcPr>
          <w:p w:rsidR="00C35960" w:rsidRDefault="00C35960" w:rsidP="00C3596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5960">
              <w:rPr>
                <w:sz w:val="24"/>
                <w:szCs w:val="24"/>
              </w:rPr>
              <w:t>Useful sources of information</w:t>
            </w:r>
          </w:p>
          <w:p w:rsidR="00C35960" w:rsidRPr="00C35960" w:rsidRDefault="00C35960" w:rsidP="00003C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5960">
              <w:rPr>
                <w:sz w:val="24"/>
                <w:szCs w:val="24"/>
              </w:rPr>
              <w:t>Questions &amp; answers</w:t>
            </w:r>
          </w:p>
          <w:p w:rsidR="00C35960" w:rsidRPr="00C35960" w:rsidRDefault="00C35960" w:rsidP="00C3596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5960">
              <w:rPr>
                <w:sz w:val="24"/>
                <w:szCs w:val="24"/>
              </w:rPr>
              <w:t>Takeaway actions – what should/will the participants do straightaway to start to manage theses in their institution?</w:t>
            </w:r>
          </w:p>
          <w:p w:rsidR="00C35960" w:rsidRDefault="00C35960" w:rsidP="00003C2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35960" w:rsidRPr="00E43C3A" w:rsidRDefault="00C35960" w:rsidP="00003C2F">
            <w:pPr>
              <w:rPr>
                <w:sz w:val="24"/>
                <w:szCs w:val="24"/>
              </w:rPr>
            </w:pPr>
          </w:p>
        </w:tc>
      </w:tr>
      <w:tr w:rsidR="00C35960" w:rsidRPr="00E43C3A" w:rsidTr="00E87E7B">
        <w:tc>
          <w:tcPr>
            <w:tcW w:w="959" w:type="dxa"/>
          </w:tcPr>
          <w:p w:rsidR="00C35960" w:rsidRDefault="00C35960" w:rsidP="00003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087" w:type="dxa"/>
          </w:tcPr>
          <w:p w:rsidR="00C35960" w:rsidRDefault="00C35960" w:rsidP="00003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</w:t>
            </w:r>
          </w:p>
        </w:tc>
        <w:tc>
          <w:tcPr>
            <w:tcW w:w="1196" w:type="dxa"/>
          </w:tcPr>
          <w:p w:rsidR="00C35960" w:rsidRPr="00E43C3A" w:rsidRDefault="00C35960" w:rsidP="00003C2F">
            <w:pPr>
              <w:rPr>
                <w:sz w:val="24"/>
                <w:szCs w:val="24"/>
              </w:rPr>
            </w:pPr>
          </w:p>
        </w:tc>
      </w:tr>
    </w:tbl>
    <w:p w:rsidR="00ED18F4" w:rsidRDefault="00ED18F4" w:rsidP="00C35960">
      <w:bookmarkStart w:id="0" w:name="_GoBack"/>
      <w:bookmarkEnd w:id="0"/>
    </w:p>
    <w:sectPr w:rsidR="00ED18F4" w:rsidSect="00C35960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989"/>
    <w:multiLevelType w:val="hybridMultilevel"/>
    <w:tmpl w:val="EBDE66C4"/>
    <w:lvl w:ilvl="0" w:tplc="E036291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F65BA"/>
    <w:multiLevelType w:val="hybridMultilevel"/>
    <w:tmpl w:val="AA1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35FD6"/>
    <w:multiLevelType w:val="hybridMultilevel"/>
    <w:tmpl w:val="A6C6AE56"/>
    <w:lvl w:ilvl="0" w:tplc="E61087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E2D64"/>
    <w:multiLevelType w:val="hybridMultilevel"/>
    <w:tmpl w:val="95569AA8"/>
    <w:lvl w:ilvl="0" w:tplc="E036291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B5"/>
    <w:rsid w:val="00001F08"/>
    <w:rsid w:val="00003C2F"/>
    <w:rsid w:val="000473FF"/>
    <w:rsid w:val="00095F5D"/>
    <w:rsid w:val="00104F30"/>
    <w:rsid w:val="00197054"/>
    <w:rsid w:val="0027326A"/>
    <w:rsid w:val="0032376F"/>
    <w:rsid w:val="00343B11"/>
    <w:rsid w:val="00452CA6"/>
    <w:rsid w:val="00556003"/>
    <w:rsid w:val="005601B0"/>
    <w:rsid w:val="0069796C"/>
    <w:rsid w:val="00705710"/>
    <w:rsid w:val="007E1CFE"/>
    <w:rsid w:val="00827284"/>
    <w:rsid w:val="008B4AA2"/>
    <w:rsid w:val="009628B2"/>
    <w:rsid w:val="009D77B5"/>
    <w:rsid w:val="00A301F9"/>
    <w:rsid w:val="00AF741B"/>
    <w:rsid w:val="00C35960"/>
    <w:rsid w:val="00CD644B"/>
    <w:rsid w:val="00D56FAA"/>
    <w:rsid w:val="00E43C3A"/>
    <w:rsid w:val="00E5791D"/>
    <w:rsid w:val="00E87E7B"/>
    <w:rsid w:val="00ED18F4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7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4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5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F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7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4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5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F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B81A-E55E-4F16-8B5A-F72D4180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Library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Kotarski, Rachael</dc:creator>
  <cp:lastModifiedBy>Gould, Sara</cp:lastModifiedBy>
  <cp:revision>3</cp:revision>
  <dcterms:created xsi:type="dcterms:W3CDTF">2016-06-30T08:08:00Z</dcterms:created>
  <dcterms:modified xsi:type="dcterms:W3CDTF">2016-06-30T10:08:00Z</dcterms:modified>
</cp:coreProperties>
</file>